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A38F" w14:textId="6FE4556B" w:rsidR="00E07760" w:rsidRDefault="00E07760" w:rsidP="00BF43D0">
      <w:pPr>
        <w:pStyle w:val="Default"/>
        <w:jc w:val="center"/>
        <w:rPr>
          <w:noProof/>
          <w:lang w:val="en-US"/>
        </w:rPr>
      </w:pPr>
      <w:r>
        <w:rPr>
          <w:noProof/>
          <w:lang w:val="en-US"/>
        </w:rPr>
        <w:drawing>
          <wp:anchor distT="0" distB="0" distL="114300" distR="114300" simplePos="0" relativeHeight="251658240" behindDoc="0" locked="0" layoutInCell="1" allowOverlap="1" wp14:anchorId="0261E0F3" wp14:editId="15A3FF29">
            <wp:simplePos x="0" y="0"/>
            <wp:positionH relativeFrom="column">
              <wp:posOffset>1586865</wp:posOffset>
            </wp:positionH>
            <wp:positionV relativeFrom="paragraph">
              <wp:posOffset>-494030</wp:posOffset>
            </wp:positionV>
            <wp:extent cx="2492375" cy="1046480"/>
            <wp:effectExtent l="0" t="0" r="0" b="0"/>
            <wp:wrapThrough wrapText="bothSides">
              <wp:wrapPolygon edited="0">
                <wp:start x="0" y="0"/>
                <wp:lineTo x="0" y="21233"/>
                <wp:lineTo x="21462" y="21233"/>
                <wp:lineTo x="21462"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237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827E5" w14:textId="3A7F78CB" w:rsidR="00BF43D0" w:rsidRDefault="00BF43D0" w:rsidP="00BF43D0">
      <w:pPr>
        <w:pStyle w:val="Default"/>
        <w:jc w:val="center"/>
      </w:pPr>
    </w:p>
    <w:p w14:paraId="2FEF3510" w14:textId="77777777" w:rsidR="00BF43D0" w:rsidRDefault="00BF43D0" w:rsidP="00BF43D0">
      <w:pPr>
        <w:pStyle w:val="Default"/>
        <w:rPr>
          <w:color w:val="auto"/>
        </w:rPr>
      </w:pPr>
    </w:p>
    <w:p w14:paraId="06D37B7C" w14:textId="77777777" w:rsidR="00BF43D0" w:rsidRDefault="00BF43D0" w:rsidP="00BF43D0">
      <w:pPr>
        <w:pStyle w:val="Default"/>
        <w:rPr>
          <w:color w:val="auto"/>
        </w:rPr>
      </w:pPr>
    </w:p>
    <w:p w14:paraId="7A350143" w14:textId="77777777" w:rsidR="00BF43D0" w:rsidRDefault="00BF43D0" w:rsidP="00BF43D0">
      <w:pPr>
        <w:pStyle w:val="Default"/>
        <w:rPr>
          <w:color w:val="auto"/>
        </w:rPr>
      </w:pPr>
    </w:p>
    <w:p w14:paraId="5E7E508A" w14:textId="77777777" w:rsidR="00BF43D0" w:rsidRDefault="00BF43D0" w:rsidP="00BF43D0">
      <w:pPr>
        <w:pStyle w:val="Default"/>
        <w:rPr>
          <w:color w:val="auto"/>
        </w:rPr>
      </w:pPr>
    </w:p>
    <w:p w14:paraId="2EE498DF" w14:textId="77777777" w:rsidR="00BF43D0" w:rsidRPr="00E52CE8" w:rsidRDefault="00BF43D0" w:rsidP="00BF43D0">
      <w:pPr>
        <w:pStyle w:val="Default"/>
        <w:jc w:val="center"/>
        <w:rPr>
          <w:b/>
          <w:bCs/>
          <w:color w:val="auto"/>
          <w:sz w:val="32"/>
          <w:szCs w:val="32"/>
          <w:u w:val="single"/>
        </w:rPr>
      </w:pPr>
      <w:r w:rsidRPr="00E52CE8">
        <w:rPr>
          <w:b/>
          <w:bCs/>
          <w:color w:val="auto"/>
          <w:sz w:val="32"/>
          <w:szCs w:val="32"/>
          <w:u w:val="single"/>
        </w:rPr>
        <w:t>Medications Policy</w:t>
      </w:r>
    </w:p>
    <w:p w14:paraId="12C97B94" w14:textId="77777777" w:rsidR="00BF43D0" w:rsidRDefault="00BF43D0" w:rsidP="00BF43D0">
      <w:pPr>
        <w:pStyle w:val="Default"/>
        <w:jc w:val="center"/>
        <w:rPr>
          <w:color w:val="auto"/>
          <w:sz w:val="28"/>
          <w:szCs w:val="28"/>
        </w:rPr>
      </w:pPr>
    </w:p>
    <w:p w14:paraId="5696AB11" w14:textId="77777777" w:rsidR="00BF43D0" w:rsidRPr="00E52CE8" w:rsidRDefault="00BF43D0" w:rsidP="00BF43D0">
      <w:pPr>
        <w:pStyle w:val="Default"/>
        <w:rPr>
          <w:color w:val="auto"/>
        </w:rPr>
      </w:pPr>
      <w:r w:rsidRPr="00E52CE8">
        <w:rPr>
          <w:color w:val="auto"/>
        </w:rPr>
        <w:t xml:space="preserve">We recognise that there may be times when children require medication to be administered during their time in the setting. In order that this is regulated we will ensure that: </w:t>
      </w:r>
    </w:p>
    <w:p w14:paraId="6D2D7DE5" w14:textId="77777777" w:rsidR="00FC3E9E" w:rsidRDefault="00BF43D0" w:rsidP="00BF43D0">
      <w:pPr>
        <w:pStyle w:val="Default"/>
        <w:spacing w:after="35"/>
        <w:rPr>
          <w:color w:val="auto"/>
        </w:rPr>
      </w:pPr>
      <w:r w:rsidRPr="00E52CE8">
        <w:rPr>
          <w:color w:val="auto"/>
        </w:rPr>
        <w:t xml:space="preserve">Staff will only administer medication that has been prescribed for that individual child; including </w:t>
      </w:r>
      <w:r w:rsidR="00FC3E9E" w:rsidRPr="00E52CE8">
        <w:rPr>
          <w:color w:val="auto"/>
        </w:rPr>
        <w:t>non-pre-</w:t>
      </w:r>
      <w:r w:rsidRPr="00E52CE8">
        <w:rPr>
          <w:color w:val="auto"/>
        </w:rPr>
        <w:t xml:space="preserve">scribed medication brought in by the parents/carer. </w:t>
      </w:r>
    </w:p>
    <w:p w14:paraId="041D8EE5" w14:textId="77777777" w:rsidR="00181A2F" w:rsidRDefault="00727641" w:rsidP="00BF43D0">
      <w:pPr>
        <w:pStyle w:val="Default"/>
        <w:spacing w:after="35"/>
        <w:rPr>
          <w:color w:val="auto"/>
        </w:rPr>
      </w:pPr>
      <w:r w:rsidRPr="00E52CE8">
        <w:rPr>
          <w:color w:val="auto"/>
        </w:rPr>
        <w:t>Parents/carers also on the application form have an option to agree to emergency first aid/medication to be given to their child.</w:t>
      </w:r>
      <w:r w:rsidR="00BF43D0" w:rsidRPr="00E52CE8">
        <w:rPr>
          <w:color w:val="auto"/>
        </w:rPr>
        <w:t xml:space="preserve"> </w:t>
      </w:r>
    </w:p>
    <w:p w14:paraId="3BBA3AFD" w14:textId="1E6884E8" w:rsidR="00181A2F" w:rsidRPr="00181A2F" w:rsidRDefault="00BF43D0" w:rsidP="00BF43D0">
      <w:pPr>
        <w:pStyle w:val="Default"/>
        <w:spacing w:after="35"/>
        <w:rPr>
          <w:i/>
          <w:iCs/>
          <w:color w:val="auto"/>
        </w:rPr>
      </w:pPr>
      <w:r w:rsidRPr="00181A2F">
        <w:rPr>
          <w:i/>
          <w:iCs/>
          <w:color w:val="auto"/>
        </w:rPr>
        <w:t xml:space="preserve">As it is stated in EYFS </w:t>
      </w:r>
      <w:r w:rsidR="00181A2F" w:rsidRPr="00181A2F">
        <w:rPr>
          <w:i/>
          <w:iCs/>
          <w:color w:val="auto"/>
        </w:rPr>
        <w:t xml:space="preserve">(September 2021) </w:t>
      </w:r>
      <w:r w:rsidRPr="00181A2F">
        <w:rPr>
          <w:i/>
          <w:iCs/>
          <w:color w:val="auto"/>
        </w:rPr>
        <w:t xml:space="preserve">page </w:t>
      </w:r>
      <w:r w:rsidR="00181A2F" w:rsidRPr="00181A2F">
        <w:rPr>
          <w:i/>
          <w:iCs/>
          <w:color w:val="auto"/>
        </w:rPr>
        <w:t>32</w:t>
      </w:r>
      <w:r w:rsidR="00181A2F">
        <w:rPr>
          <w:i/>
          <w:iCs/>
          <w:color w:val="auto"/>
        </w:rPr>
        <w:t xml:space="preserve"> Statement:</w:t>
      </w:r>
    </w:p>
    <w:p w14:paraId="2CC701BC" w14:textId="32774AC4" w:rsidR="00181A2F" w:rsidRPr="00181A2F" w:rsidRDefault="00181A2F" w:rsidP="00BF43D0">
      <w:pPr>
        <w:pStyle w:val="Default"/>
        <w:spacing w:after="35"/>
      </w:pPr>
      <w:r>
        <w:t xml:space="preserve">                </w:t>
      </w:r>
      <w:r>
        <w:t>Medicines 3.45.</w:t>
      </w:r>
      <w:r>
        <w:t xml:space="preserve"> </w:t>
      </w:r>
      <w:proofErr w:type="gramStart"/>
      <w:r>
        <w:t>The</w:t>
      </w:r>
      <w:proofErr w:type="gramEnd"/>
      <w:r>
        <w:t xml:space="preserve"> provider must promote the good health, including the oral health, of children attending the setting. They must have a procedure, discussed with parents</w:t>
      </w:r>
      <w:r>
        <w:t xml:space="preserve">/carers. </w:t>
      </w:r>
      <w:r>
        <w:t xml:space="preserve"> 3.46.</w:t>
      </w:r>
      <w:r>
        <w:t xml:space="preserve"> </w:t>
      </w:r>
      <w:r>
        <w:t>Providers must have and implement a policy, and procedures, for administering medicines. It must include systems for obtaining information about a child’s needs for medicines, and for keeping this information up-to-date. Training must be provided for staff where the administration of medicine requires medical or technical knowledge. Prescription medicines must not be administered unless they have been prescribed for a child by a doctor, dentist, nurse or pharmacist (medicines containing aspirin should only be given if prescribed by a doctor). 3.47. Medicine (both prescription and non-prescription55)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or as soon as reasonably practicable.</w:t>
      </w:r>
    </w:p>
    <w:p w14:paraId="0543A86A" w14:textId="7275D05A" w:rsidR="00BF43D0" w:rsidRPr="00E52CE8" w:rsidRDefault="00BF43D0" w:rsidP="00BF43D0">
      <w:pPr>
        <w:pStyle w:val="Default"/>
        <w:spacing w:after="35"/>
        <w:rPr>
          <w:color w:val="auto"/>
        </w:rPr>
      </w:pPr>
      <w:r w:rsidRPr="00E52CE8">
        <w:rPr>
          <w:color w:val="auto"/>
        </w:rPr>
        <w:t xml:space="preserve"> of statutory guidance </w:t>
      </w:r>
      <w:r w:rsidRPr="00E52CE8">
        <w:rPr>
          <w:i/>
          <w:iCs/>
          <w:color w:val="auto"/>
        </w:rPr>
        <w:t xml:space="preserve">that Non –prescription medication </w:t>
      </w:r>
      <w:proofErr w:type="gramStart"/>
      <w:r w:rsidRPr="00E52CE8">
        <w:rPr>
          <w:i/>
          <w:iCs/>
          <w:color w:val="auto"/>
        </w:rPr>
        <w:t>e.g.</w:t>
      </w:r>
      <w:proofErr w:type="gramEnd"/>
      <w:r w:rsidRPr="00E52CE8">
        <w:rPr>
          <w:i/>
          <w:iCs/>
          <w:color w:val="auto"/>
        </w:rPr>
        <w:t xml:space="preserve"> pain and fever relief, teething gel may be administered only with prior written consent of the parent and only when there is a health reason to do so). </w:t>
      </w:r>
    </w:p>
    <w:p w14:paraId="0FA0A57B" w14:textId="7CBDC04D" w:rsidR="00BF43D0" w:rsidRPr="00E52CE8" w:rsidRDefault="00BF43D0" w:rsidP="00BF43D0">
      <w:pPr>
        <w:pStyle w:val="Default"/>
        <w:spacing w:after="35"/>
        <w:rPr>
          <w:color w:val="auto"/>
        </w:rPr>
      </w:pPr>
      <w:r w:rsidRPr="00E52CE8">
        <w:rPr>
          <w:color w:val="auto"/>
        </w:rPr>
        <w:t xml:space="preserve"> Staff will ensure that a new </w:t>
      </w:r>
      <w:r w:rsidR="00727641" w:rsidRPr="00E52CE8">
        <w:rPr>
          <w:color w:val="auto"/>
        </w:rPr>
        <w:t>entry on the</w:t>
      </w:r>
      <w:r w:rsidR="00F51ED6">
        <w:rPr>
          <w:color w:val="auto"/>
        </w:rPr>
        <w:t xml:space="preserve"> settings form</w:t>
      </w:r>
      <w:r w:rsidRPr="00E52CE8">
        <w:rPr>
          <w:color w:val="auto"/>
        </w:rPr>
        <w:t xml:space="preserve"> is completed by parent/carer for </w:t>
      </w:r>
      <w:proofErr w:type="gramStart"/>
      <w:r w:rsidRPr="00E52CE8">
        <w:rPr>
          <w:color w:val="auto"/>
        </w:rPr>
        <w:t>each  medication</w:t>
      </w:r>
      <w:proofErr w:type="gramEnd"/>
      <w:r w:rsidR="00F51ED6">
        <w:rPr>
          <w:color w:val="auto"/>
        </w:rPr>
        <w:t>.</w:t>
      </w:r>
    </w:p>
    <w:p w14:paraId="20F9114A" w14:textId="7FEBE1AF" w:rsidR="00727641" w:rsidRPr="00E52CE8" w:rsidRDefault="00BF43D0" w:rsidP="00BF43D0">
      <w:pPr>
        <w:pStyle w:val="Default"/>
        <w:spacing w:after="35"/>
        <w:rPr>
          <w:color w:val="auto"/>
        </w:rPr>
      </w:pPr>
      <w:r w:rsidRPr="00E52CE8">
        <w:rPr>
          <w:color w:val="auto"/>
        </w:rPr>
        <w:t xml:space="preserve"> On </w:t>
      </w:r>
      <w:r w:rsidR="00D26B06">
        <w:rPr>
          <w:color w:val="auto"/>
        </w:rPr>
        <w:t xml:space="preserve">our Health &amp; Care plan form, </w:t>
      </w:r>
      <w:r w:rsidRPr="00E52CE8">
        <w:rPr>
          <w:color w:val="auto"/>
        </w:rPr>
        <w:t>medication</w:t>
      </w:r>
      <w:r w:rsidR="00D26B06">
        <w:rPr>
          <w:color w:val="auto"/>
        </w:rPr>
        <w:t xml:space="preserve"> given to us</w:t>
      </w:r>
      <w:r w:rsidRPr="00E52CE8">
        <w:rPr>
          <w:color w:val="auto"/>
        </w:rPr>
        <w:t xml:space="preserve"> f</w:t>
      </w:r>
      <w:r w:rsidR="00D26B06">
        <w:rPr>
          <w:color w:val="auto"/>
        </w:rPr>
        <w:t>ro</w:t>
      </w:r>
      <w:r w:rsidRPr="00E52CE8">
        <w:rPr>
          <w:color w:val="auto"/>
        </w:rPr>
        <w:t>m parents will give</w:t>
      </w:r>
      <w:r w:rsidR="00D26B06">
        <w:rPr>
          <w:color w:val="auto"/>
        </w:rPr>
        <w:t>;</w:t>
      </w:r>
      <w:r w:rsidR="00F51ED6">
        <w:rPr>
          <w:color w:val="auto"/>
        </w:rPr>
        <w:t xml:space="preserve"> </w:t>
      </w:r>
      <w:r w:rsidRPr="00E52CE8">
        <w:rPr>
          <w:color w:val="auto"/>
        </w:rPr>
        <w:t>signed permission for administration of medication</w:t>
      </w:r>
      <w:r w:rsidR="00F51ED6">
        <w:rPr>
          <w:color w:val="auto"/>
        </w:rPr>
        <w:t xml:space="preserve">, either prescribed or </w:t>
      </w:r>
      <w:proofErr w:type="spellStart"/>
      <w:r w:rsidR="00F51ED6">
        <w:rPr>
          <w:color w:val="auto"/>
        </w:rPr>
        <w:t>non prescription</w:t>
      </w:r>
      <w:proofErr w:type="spellEnd"/>
      <w:r w:rsidR="00F51ED6">
        <w:rPr>
          <w:color w:val="auto"/>
        </w:rPr>
        <w:t xml:space="preserve"> </w:t>
      </w:r>
    </w:p>
    <w:p w14:paraId="0E1900CE" w14:textId="77777777" w:rsidR="00BF43D0" w:rsidRPr="00E52CE8" w:rsidRDefault="006C4250" w:rsidP="00BF43D0">
      <w:pPr>
        <w:pStyle w:val="Default"/>
        <w:spacing w:after="35"/>
        <w:rPr>
          <w:color w:val="auto"/>
        </w:rPr>
      </w:pPr>
      <w:r w:rsidRPr="00E52CE8">
        <w:rPr>
          <w:i/>
          <w:iCs/>
          <w:color w:val="auto"/>
        </w:rPr>
        <w:t>Including</w:t>
      </w:r>
      <w:r w:rsidR="00727641" w:rsidRPr="00E52CE8">
        <w:rPr>
          <w:i/>
          <w:iCs/>
          <w:color w:val="auto"/>
        </w:rPr>
        <w:t>:</w:t>
      </w:r>
      <w:r w:rsidR="00BF43D0" w:rsidRPr="00E52CE8">
        <w:rPr>
          <w:i/>
          <w:iCs/>
          <w:color w:val="auto"/>
        </w:rPr>
        <w:t xml:space="preserve"> </w:t>
      </w:r>
    </w:p>
    <w:p w14:paraId="704085CC" w14:textId="77777777" w:rsidR="00BF43D0" w:rsidRPr="00E52CE8" w:rsidRDefault="00BF43D0" w:rsidP="00BF43D0">
      <w:pPr>
        <w:pStyle w:val="Default"/>
        <w:spacing w:after="35"/>
        <w:rPr>
          <w:i/>
          <w:color w:val="auto"/>
        </w:rPr>
      </w:pPr>
      <w:r w:rsidRPr="00E52CE8">
        <w:rPr>
          <w:color w:val="auto"/>
        </w:rPr>
        <w:t xml:space="preserve">- </w:t>
      </w:r>
      <w:r w:rsidRPr="00E52CE8">
        <w:rPr>
          <w:i/>
          <w:iCs/>
          <w:color w:val="auto"/>
        </w:rPr>
        <w:t xml:space="preserve">The name of the child, </w:t>
      </w:r>
    </w:p>
    <w:p w14:paraId="7659CE54" w14:textId="77777777" w:rsidR="00BF43D0" w:rsidRPr="00E52CE8" w:rsidRDefault="00BF43D0" w:rsidP="00BF43D0">
      <w:pPr>
        <w:pStyle w:val="Default"/>
        <w:spacing w:after="35"/>
        <w:rPr>
          <w:i/>
          <w:color w:val="auto"/>
        </w:rPr>
      </w:pPr>
      <w:r w:rsidRPr="00E52CE8">
        <w:rPr>
          <w:i/>
          <w:color w:val="auto"/>
        </w:rPr>
        <w:t xml:space="preserve">- </w:t>
      </w:r>
      <w:r w:rsidRPr="00E52CE8">
        <w:rPr>
          <w:i/>
          <w:iCs/>
          <w:color w:val="auto"/>
        </w:rPr>
        <w:t xml:space="preserve">The name of the parent, </w:t>
      </w:r>
    </w:p>
    <w:p w14:paraId="6E4D6A05" w14:textId="77777777" w:rsidR="00BF43D0" w:rsidRPr="00E52CE8" w:rsidRDefault="00BF43D0" w:rsidP="00BF43D0">
      <w:pPr>
        <w:pStyle w:val="Default"/>
        <w:spacing w:after="35"/>
        <w:rPr>
          <w:i/>
          <w:color w:val="auto"/>
        </w:rPr>
      </w:pPr>
      <w:r w:rsidRPr="00E52CE8">
        <w:rPr>
          <w:i/>
          <w:color w:val="auto"/>
        </w:rPr>
        <w:t xml:space="preserve">- </w:t>
      </w:r>
      <w:r w:rsidRPr="00E52CE8">
        <w:rPr>
          <w:i/>
          <w:iCs/>
          <w:color w:val="auto"/>
        </w:rPr>
        <w:t xml:space="preserve">Date, </w:t>
      </w:r>
    </w:p>
    <w:p w14:paraId="2AE9253F" w14:textId="77777777" w:rsidR="00BF43D0" w:rsidRPr="00E52CE8" w:rsidRDefault="00BF43D0" w:rsidP="00BF43D0">
      <w:pPr>
        <w:pStyle w:val="Default"/>
        <w:rPr>
          <w:i/>
          <w:color w:val="auto"/>
        </w:rPr>
      </w:pPr>
      <w:r w:rsidRPr="00E52CE8">
        <w:rPr>
          <w:i/>
          <w:color w:val="auto"/>
        </w:rPr>
        <w:t xml:space="preserve">- </w:t>
      </w:r>
      <w:r w:rsidRPr="00E52CE8">
        <w:rPr>
          <w:i/>
          <w:iCs/>
          <w:color w:val="auto"/>
        </w:rPr>
        <w:t xml:space="preserve">Name of medication, </w:t>
      </w:r>
      <w:r w:rsidR="00727641" w:rsidRPr="00E52CE8">
        <w:rPr>
          <w:i/>
          <w:iCs/>
          <w:color w:val="auto"/>
        </w:rPr>
        <w:t xml:space="preserve">which is to be in its original packaging may that be for either prescribed or </w:t>
      </w:r>
      <w:proofErr w:type="spellStart"/>
      <w:r w:rsidR="00727641" w:rsidRPr="00E52CE8">
        <w:rPr>
          <w:i/>
          <w:iCs/>
          <w:color w:val="auto"/>
        </w:rPr>
        <w:t>non prescribed</w:t>
      </w:r>
      <w:proofErr w:type="spellEnd"/>
      <w:r w:rsidR="00727641" w:rsidRPr="00E52CE8">
        <w:rPr>
          <w:i/>
          <w:iCs/>
          <w:color w:val="auto"/>
        </w:rPr>
        <w:t xml:space="preserve"> medicines. </w:t>
      </w:r>
    </w:p>
    <w:p w14:paraId="4D46BD39" w14:textId="77777777" w:rsidR="00BF43D0" w:rsidRPr="00E52CE8" w:rsidRDefault="00727641" w:rsidP="00727641">
      <w:pPr>
        <w:pStyle w:val="Default"/>
        <w:rPr>
          <w:i/>
          <w:color w:val="auto"/>
        </w:rPr>
      </w:pPr>
      <w:r w:rsidRPr="00E52CE8">
        <w:rPr>
          <w:i/>
        </w:rPr>
        <w:t>-</w:t>
      </w:r>
      <w:r w:rsidR="00BF43D0" w:rsidRPr="00E52CE8">
        <w:rPr>
          <w:i/>
          <w:iCs/>
          <w:color w:val="auto"/>
        </w:rPr>
        <w:t xml:space="preserve">The dose and time that medication was last given, </w:t>
      </w:r>
    </w:p>
    <w:p w14:paraId="2DD61DA8" w14:textId="77777777" w:rsidR="00BF43D0" w:rsidRPr="00E52CE8" w:rsidRDefault="00BF43D0" w:rsidP="00BF43D0">
      <w:pPr>
        <w:pStyle w:val="Default"/>
        <w:spacing w:after="21"/>
        <w:rPr>
          <w:i/>
          <w:color w:val="auto"/>
        </w:rPr>
      </w:pPr>
      <w:r w:rsidRPr="00E52CE8">
        <w:rPr>
          <w:i/>
          <w:color w:val="auto"/>
        </w:rPr>
        <w:t xml:space="preserve">- </w:t>
      </w:r>
      <w:r w:rsidRPr="00E52CE8">
        <w:rPr>
          <w:i/>
          <w:iCs/>
          <w:color w:val="auto"/>
        </w:rPr>
        <w:t xml:space="preserve">The dose and times to be administered, </w:t>
      </w:r>
    </w:p>
    <w:p w14:paraId="0A3C89BB" w14:textId="77777777" w:rsidR="00BF43D0" w:rsidRPr="00E52CE8" w:rsidRDefault="00BF43D0" w:rsidP="00BF43D0">
      <w:pPr>
        <w:pStyle w:val="Default"/>
        <w:spacing w:after="21"/>
        <w:rPr>
          <w:i/>
          <w:color w:val="auto"/>
        </w:rPr>
      </w:pPr>
      <w:r w:rsidRPr="00E52CE8">
        <w:rPr>
          <w:i/>
          <w:color w:val="auto"/>
        </w:rPr>
        <w:t xml:space="preserve">- </w:t>
      </w:r>
      <w:r w:rsidRPr="00E52CE8">
        <w:rPr>
          <w:i/>
          <w:iCs/>
          <w:color w:val="auto"/>
        </w:rPr>
        <w:t>How the medication is to be administered</w:t>
      </w:r>
      <w:r w:rsidRPr="00E52CE8">
        <w:rPr>
          <w:i/>
          <w:color w:val="auto"/>
        </w:rPr>
        <w:t xml:space="preserve">. </w:t>
      </w:r>
    </w:p>
    <w:p w14:paraId="4F7C7A4A" w14:textId="77777777" w:rsidR="00BF43D0" w:rsidRPr="00E52CE8" w:rsidRDefault="00727641" w:rsidP="00BF43D0">
      <w:pPr>
        <w:pStyle w:val="Default"/>
        <w:spacing w:after="21"/>
        <w:rPr>
          <w:i/>
          <w:color w:val="auto"/>
        </w:rPr>
      </w:pPr>
      <w:r w:rsidRPr="00E52CE8">
        <w:rPr>
          <w:i/>
          <w:color w:val="auto"/>
        </w:rPr>
        <w:t>-</w:t>
      </w:r>
      <w:r w:rsidR="00BF43D0" w:rsidRPr="00E52CE8">
        <w:rPr>
          <w:i/>
          <w:color w:val="auto"/>
        </w:rPr>
        <w:t xml:space="preserve"> The medication is clearly marked with the child’s name and is in date, in the original container with prescriber instructions for administration. </w:t>
      </w:r>
    </w:p>
    <w:p w14:paraId="756C3AED" w14:textId="77777777" w:rsidR="00BF43D0" w:rsidRDefault="00727641" w:rsidP="00BF43D0">
      <w:pPr>
        <w:pStyle w:val="Default"/>
        <w:spacing w:after="21"/>
        <w:rPr>
          <w:i/>
          <w:color w:val="auto"/>
        </w:rPr>
      </w:pPr>
      <w:r w:rsidRPr="00E52CE8">
        <w:rPr>
          <w:i/>
          <w:color w:val="auto"/>
        </w:rPr>
        <w:t>-</w:t>
      </w:r>
      <w:r w:rsidR="00BF43D0" w:rsidRPr="00E52CE8">
        <w:rPr>
          <w:i/>
          <w:color w:val="auto"/>
        </w:rPr>
        <w:t>No medication will be given to the child unless provided by the parents</w:t>
      </w:r>
      <w:r w:rsidRPr="00E52CE8">
        <w:rPr>
          <w:i/>
          <w:color w:val="auto"/>
        </w:rPr>
        <w:t xml:space="preserve"> or nominated official carer</w:t>
      </w:r>
      <w:r w:rsidR="00BF43D0" w:rsidRPr="00E52CE8">
        <w:rPr>
          <w:i/>
          <w:color w:val="auto"/>
        </w:rPr>
        <w:t xml:space="preserve">. </w:t>
      </w:r>
    </w:p>
    <w:p w14:paraId="4061B455" w14:textId="67156722" w:rsidR="00D26B06" w:rsidRDefault="00D26B06" w:rsidP="00FC3E9E">
      <w:pPr>
        <w:pStyle w:val="Default"/>
        <w:numPr>
          <w:ilvl w:val="0"/>
          <w:numId w:val="1"/>
        </w:numPr>
        <w:spacing w:after="21"/>
        <w:rPr>
          <w:color w:val="auto"/>
        </w:rPr>
      </w:pPr>
      <w:r>
        <w:rPr>
          <w:color w:val="auto"/>
        </w:rPr>
        <w:lastRenderedPageBreak/>
        <w:t>In the case of the medication being an inhaler for, Asthma</w:t>
      </w:r>
      <w:r w:rsidR="00B375B4">
        <w:rPr>
          <w:color w:val="auto"/>
        </w:rPr>
        <w:t xml:space="preserve">, then once we have the </w:t>
      </w:r>
      <w:r w:rsidR="00EE2EE3">
        <w:rPr>
          <w:color w:val="auto"/>
        </w:rPr>
        <w:t xml:space="preserve">initial information, a parent will not have to keep signing for permission. </w:t>
      </w:r>
      <w:r>
        <w:rPr>
          <w:color w:val="auto"/>
        </w:rPr>
        <w:t xml:space="preserve"> </w:t>
      </w:r>
      <w:r w:rsidR="00EE2EE3">
        <w:rPr>
          <w:color w:val="auto"/>
        </w:rPr>
        <w:t xml:space="preserve">We will inform the parent that we have had to give their child their inhaler. It is preferred if parents can give us an inhaler to keep in setting, this avoids an incident if the parent has not sent it that day (if this was to be case and a child needed an inhaler, we now have been instructed through our paediatric first aid provider (august 2022) that we can give a child another child’s inhaler, being of the same required) Parents will of course be informed of this. </w:t>
      </w:r>
    </w:p>
    <w:p w14:paraId="541D9254" w14:textId="173DFEB9" w:rsidR="00FC3E9E" w:rsidRPr="00FC3E9E" w:rsidRDefault="00FC3E9E" w:rsidP="00FC3E9E">
      <w:pPr>
        <w:pStyle w:val="Default"/>
        <w:numPr>
          <w:ilvl w:val="0"/>
          <w:numId w:val="1"/>
        </w:numPr>
        <w:spacing w:after="21"/>
        <w:rPr>
          <w:color w:val="auto"/>
        </w:rPr>
      </w:pPr>
      <w:r>
        <w:rPr>
          <w:color w:val="auto"/>
        </w:rPr>
        <w:t>When a parent/carer informs staff that their child has been given medication before coming into Preschool</w:t>
      </w:r>
      <w:r w:rsidR="00D26B06">
        <w:rPr>
          <w:color w:val="auto"/>
        </w:rPr>
        <w:t>, but will not require any additional medication, then</w:t>
      </w:r>
      <w:r>
        <w:rPr>
          <w:color w:val="auto"/>
        </w:rPr>
        <w:t xml:space="preserve"> this is recorded on a child’s individual </w:t>
      </w:r>
      <w:r w:rsidR="009E37EE">
        <w:rPr>
          <w:color w:val="auto"/>
        </w:rPr>
        <w:t>‘arriving with an injury</w:t>
      </w:r>
      <w:r w:rsidR="00D26B06">
        <w:rPr>
          <w:color w:val="auto"/>
        </w:rPr>
        <w:t>/or information</w:t>
      </w:r>
      <w:r w:rsidR="009E37EE">
        <w:rPr>
          <w:color w:val="auto"/>
        </w:rPr>
        <w:t xml:space="preserve"> form, with time medication was given and dosage. </w:t>
      </w:r>
      <w:r>
        <w:rPr>
          <w:color w:val="auto"/>
        </w:rPr>
        <w:t>This signed by the parent/carer and staff member/manager</w:t>
      </w:r>
    </w:p>
    <w:p w14:paraId="0D8380A7" w14:textId="77777777" w:rsidR="00727641" w:rsidRPr="00E52CE8" w:rsidRDefault="00727641" w:rsidP="00BF43D0">
      <w:pPr>
        <w:pStyle w:val="Default"/>
        <w:spacing w:after="21"/>
        <w:rPr>
          <w:i/>
          <w:color w:val="auto"/>
        </w:rPr>
      </w:pPr>
    </w:p>
    <w:p w14:paraId="08EB3BDF" w14:textId="7066E18B" w:rsidR="00BF43D0" w:rsidRPr="00E52CE8" w:rsidRDefault="00BF43D0" w:rsidP="00BF43D0">
      <w:pPr>
        <w:pStyle w:val="Default"/>
        <w:spacing w:after="21"/>
        <w:rPr>
          <w:color w:val="auto"/>
        </w:rPr>
      </w:pPr>
      <w:r w:rsidRPr="00E52CE8">
        <w:rPr>
          <w:color w:val="auto"/>
        </w:rPr>
        <w:t xml:space="preserve"> </w:t>
      </w:r>
      <w:r w:rsidR="0001183F">
        <w:rPr>
          <w:color w:val="auto"/>
        </w:rPr>
        <w:t>‘</w:t>
      </w:r>
      <w:proofErr w:type="spellStart"/>
      <w:r w:rsidRPr="00E52CE8">
        <w:rPr>
          <w:color w:val="auto"/>
        </w:rPr>
        <w:t>Asprin</w:t>
      </w:r>
      <w:proofErr w:type="spellEnd"/>
      <w:r w:rsidR="0001183F">
        <w:rPr>
          <w:color w:val="auto"/>
        </w:rPr>
        <w:t xml:space="preserve">’ </w:t>
      </w:r>
      <w:r w:rsidR="0001183F" w:rsidRPr="0001183F">
        <w:rPr>
          <w:color w:val="auto"/>
          <w:sz w:val="18"/>
          <w:szCs w:val="18"/>
        </w:rPr>
        <w:t>(</w:t>
      </w:r>
      <w:r w:rsidR="0001183F" w:rsidRPr="0001183F">
        <w:rPr>
          <w:i/>
          <w:iCs/>
          <w:color w:val="auto"/>
          <w:sz w:val="18"/>
          <w:szCs w:val="18"/>
        </w:rPr>
        <w:t>RTM)</w:t>
      </w:r>
      <w:r w:rsidRPr="00E52CE8">
        <w:rPr>
          <w:color w:val="auto"/>
        </w:rPr>
        <w:t xml:space="preserve"> or medication containing </w:t>
      </w:r>
      <w:proofErr w:type="spellStart"/>
      <w:r w:rsidRPr="00E52CE8">
        <w:rPr>
          <w:color w:val="auto"/>
        </w:rPr>
        <w:t>Asprin</w:t>
      </w:r>
      <w:proofErr w:type="spellEnd"/>
      <w:r w:rsidRPr="00E52CE8">
        <w:rPr>
          <w:color w:val="auto"/>
        </w:rPr>
        <w:t xml:space="preserve"> will not be administered to any children unless it is prescribed by a doctor for a specific medical condition. </w:t>
      </w:r>
    </w:p>
    <w:p w14:paraId="43648C24" w14:textId="3F0BCBBA" w:rsidR="00BF43D0" w:rsidRPr="00E52CE8" w:rsidRDefault="00E52CE8" w:rsidP="00BF43D0">
      <w:pPr>
        <w:pStyle w:val="Default"/>
        <w:spacing w:after="21"/>
        <w:rPr>
          <w:color w:val="auto"/>
        </w:rPr>
      </w:pPr>
      <w:r w:rsidRPr="00E52CE8">
        <w:rPr>
          <w:color w:val="auto"/>
        </w:rPr>
        <w:t>All medication will be</w:t>
      </w:r>
      <w:r w:rsidR="00BF43D0" w:rsidRPr="00E52CE8">
        <w:rPr>
          <w:color w:val="auto"/>
        </w:rPr>
        <w:t xml:space="preserve"> stored in accordance with the products instructions and out of reach of children at all times. </w:t>
      </w:r>
      <w:r w:rsidRPr="00E52CE8">
        <w:rPr>
          <w:color w:val="auto"/>
        </w:rPr>
        <w:t xml:space="preserve">Unless a medication requires </w:t>
      </w:r>
      <w:proofErr w:type="gramStart"/>
      <w:r w:rsidRPr="00E52CE8">
        <w:rPr>
          <w:color w:val="auto"/>
        </w:rPr>
        <w:t>refrigeration</w:t>
      </w:r>
      <w:proofErr w:type="gramEnd"/>
      <w:r w:rsidRPr="00E52CE8">
        <w:rPr>
          <w:color w:val="auto"/>
        </w:rPr>
        <w:t xml:space="preserve"> it is stored within the office </w:t>
      </w:r>
      <w:r w:rsidR="0001183F">
        <w:rPr>
          <w:color w:val="auto"/>
        </w:rPr>
        <w:t>out of reach of children. (</w:t>
      </w:r>
      <w:proofErr w:type="gramStart"/>
      <w:r w:rsidR="0001183F">
        <w:rPr>
          <w:color w:val="auto"/>
        </w:rPr>
        <w:t>we</w:t>
      </w:r>
      <w:proofErr w:type="gramEnd"/>
      <w:r w:rsidR="0001183F">
        <w:rPr>
          <w:color w:val="auto"/>
        </w:rPr>
        <w:t xml:space="preserve"> have a lidded box or these)</w:t>
      </w:r>
      <w:r w:rsidRPr="00E52CE8">
        <w:rPr>
          <w:color w:val="auto"/>
        </w:rPr>
        <w:t xml:space="preserve"> </w:t>
      </w:r>
    </w:p>
    <w:p w14:paraId="0361086A" w14:textId="5EF1B4F3" w:rsidR="00BF43D0" w:rsidRPr="00E52CE8" w:rsidRDefault="00BF43D0" w:rsidP="00BF43D0">
      <w:pPr>
        <w:pStyle w:val="Default"/>
        <w:rPr>
          <w:color w:val="auto"/>
        </w:rPr>
      </w:pPr>
      <w:r w:rsidRPr="00E52CE8">
        <w:rPr>
          <w:color w:val="auto"/>
        </w:rPr>
        <w:t xml:space="preserve"> The administration of </w:t>
      </w:r>
      <w:r w:rsidR="00E52CE8" w:rsidRPr="00E52CE8">
        <w:rPr>
          <w:color w:val="auto"/>
        </w:rPr>
        <w:t xml:space="preserve">all </w:t>
      </w:r>
      <w:r w:rsidRPr="00E52CE8">
        <w:rPr>
          <w:color w:val="auto"/>
        </w:rPr>
        <w:t xml:space="preserve">medication is </w:t>
      </w:r>
      <w:r w:rsidR="00E52CE8" w:rsidRPr="00E52CE8">
        <w:rPr>
          <w:color w:val="auto"/>
        </w:rPr>
        <w:t xml:space="preserve">recorded on your child’s personal </w:t>
      </w:r>
      <w:r w:rsidR="0001183F">
        <w:rPr>
          <w:color w:val="auto"/>
        </w:rPr>
        <w:t xml:space="preserve">Heath &amp; Care Plan, </w:t>
      </w:r>
      <w:r w:rsidR="00E52CE8" w:rsidRPr="00E52CE8">
        <w:rPr>
          <w:color w:val="auto"/>
        </w:rPr>
        <w:t>medication/medicine form</w:t>
      </w:r>
      <w:r w:rsidRPr="00E52CE8">
        <w:rPr>
          <w:color w:val="auto"/>
        </w:rPr>
        <w:t xml:space="preserve"> and includes the signature (the administrator of the medication) and counter-signature (witness to medication being given), date, time, dosage. Parents must sign this before they leave the premises, to acknowledge they know the medication has been administered. </w:t>
      </w:r>
    </w:p>
    <w:p w14:paraId="5730FAE7" w14:textId="77777777" w:rsidR="00BF43D0" w:rsidRPr="00E52CE8" w:rsidRDefault="00BF43D0" w:rsidP="00BF43D0">
      <w:pPr>
        <w:pStyle w:val="Default"/>
        <w:rPr>
          <w:color w:val="auto"/>
        </w:rPr>
      </w:pPr>
      <w:r w:rsidRPr="00E52CE8">
        <w:rPr>
          <w:b/>
          <w:bCs/>
          <w:color w:val="auto"/>
        </w:rPr>
        <w:t xml:space="preserve">Administration of Specialist Medication </w:t>
      </w:r>
    </w:p>
    <w:p w14:paraId="0D1645DD" w14:textId="055C2894" w:rsidR="00BF43D0" w:rsidRPr="00E52CE8" w:rsidRDefault="006C4250" w:rsidP="00BF43D0">
      <w:pPr>
        <w:pStyle w:val="Default"/>
        <w:rPr>
          <w:color w:val="auto"/>
        </w:rPr>
      </w:pPr>
      <w:r>
        <w:rPr>
          <w:color w:val="auto"/>
        </w:rPr>
        <w:t xml:space="preserve">     </w:t>
      </w:r>
      <w:r w:rsidR="00BF43D0" w:rsidRPr="00E52CE8">
        <w:rPr>
          <w:color w:val="auto"/>
        </w:rPr>
        <w:t xml:space="preserve">We recognise that there may be times when children require specialist medication to be administered for, long term medical needs </w:t>
      </w:r>
      <w:r w:rsidR="00E52CE8" w:rsidRPr="00E52CE8">
        <w:rPr>
          <w:color w:val="auto"/>
        </w:rPr>
        <w:t>during their time at</w:t>
      </w:r>
      <w:r w:rsidR="0001183F">
        <w:rPr>
          <w:color w:val="auto"/>
        </w:rPr>
        <w:t xml:space="preserve"> our setting</w:t>
      </w:r>
      <w:r w:rsidR="009D5EB4">
        <w:rPr>
          <w:color w:val="auto"/>
        </w:rPr>
        <w:t>, which will include a risk assessment for some medical needs.</w:t>
      </w:r>
      <w:r w:rsidR="00BF43D0" w:rsidRPr="00E52CE8">
        <w:rPr>
          <w:color w:val="auto"/>
        </w:rPr>
        <w:t xml:space="preserve"> </w:t>
      </w:r>
    </w:p>
    <w:p w14:paraId="2A82EFE0" w14:textId="77777777" w:rsidR="00BF43D0" w:rsidRPr="00E52CE8" w:rsidRDefault="00BF43D0" w:rsidP="00BF43D0">
      <w:pPr>
        <w:pStyle w:val="Default"/>
        <w:rPr>
          <w:color w:val="auto"/>
        </w:rPr>
      </w:pPr>
      <w:r w:rsidRPr="00E52CE8">
        <w:rPr>
          <w:color w:val="auto"/>
        </w:rPr>
        <w:t xml:space="preserve">In order that this is regulated we will ensure that: </w:t>
      </w:r>
    </w:p>
    <w:p w14:paraId="38454124" w14:textId="71A157BA" w:rsidR="009D5EB4" w:rsidRDefault="00BF43D0" w:rsidP="00BF43D0">
      <w:pPr>
        <w:pStyle w:val="Default"/>
        <w:rPr>
          <w:color w:val="auto"/>
        </w:rPr>
      </w:pPr>
      <w:r w:rsidRPr="00E52CE8">
        <w:rPr>
          <w:color w:val="auto"/>
        </w:rPr>
        <w:t xml:space="preserve">Specific permission, instruction and training will be obtained before an agreement is reached with a parent to administer specialist medications and </w:t>
      </w:r>
      <w:r w:rsidR="00FC3E9E" w:rsidRPr="00E52CE8">
        <w:rPr>
          <w:color w:val="auto"/>
        </w:rPr>
        <w:t>lifesaving</w:t>
      </w:r>
      <w:r w:rsidRPr="00E52CE8">
        <w:rPr>
          <w:color w:val="auto"/>
        </w:rPr>
        <w:t xml:space="preserve"> / emergency medications (such as adrenaline injections) and a health</w:t>
      </w:r>
      <w:r w:rsidR="009D5EB4">
        <w:rPr>
          <w:color w:val="auto"/>
        </w:rPr>
        <w:t xml:space="preserve"> &amp; Care</w:t>
      </w:r>
      <w:r w:rsidRPr="00E52CE8">
        <w:rPr>
          <w:color w:val="auto"/>
        </w:rPr>
        <w:t xml:space="preserve"> plan is </w:t>
      </w:r>
      <w:r w:rsidR="009D5EB4" w:rsidRPr="00E52CE8">
        <w:rPr>
          <w:color w:val="auto"/>
        </w:rPr>
        <w:t>established.</w:t>
      </w:r>
    </w:p>
    <w:p w14:paraId="7C392DE0" w14:textId="3B8D56BC" w:rsidR="00BF43D0" w:rsidRPr="00E52CE8" w:rsidRDefault="00BF43D0" w:rsidP="00BF43D0">
      <w:pPr>
        <w:pStyle w:val="Default"/>
        <w:rPr>
          <w:color w:val="auto"/>
        </w:rPr>
      </w:pPr>
      <w:r w:rsidRPr="00E52CE8">
        <w:rPr>
          <w:color w:val="auto"/>
        </w:rPr>
        <w:t xml:space="preserve">This will include: </w:t>
      </w:r>
    </w:p>
    <w:p w14:paraId="38A1F1D9" w14:textId="77777777" w:rsidR="00BF43D0" w:rsidRPr="00E52CE8" w:rsidRDefault="00E52CE8" w:rsidP="00E52CE8">
      <w:pPr>
        <w:pStyle w:val="Default"/>
        <w:rPr>
          <w:color w:val="auto"/>
        </w:rPr>
      </w:pPr>
      <w:r w:rsidRPr="00E52CE8">
        <w:rPr>
          <w:color w:val="auto"/>
        </w:rPr>
        <w:t>-</w:t>
      </w:r>
      <w:r w:rsidR="00BF43D0" w:rsidRPr="00E52CE8">
        <w:rPr>
          <w:color w:val="auto"/>
        </w:rPr>
        <w:t xml:space="preserve"> A letter from the child’s G.P./consultant stating that the child is fit enough to attend the provision and sufficient information about the child’s condition. </w:t>
      </w:r>
      <w:r w:rsidR="006C4250">
        <w:rPr>
          <w:color w:val="auto"/>
        </w:rPr>
        <w:t xml:space="preserve">The preschool works in collaboration with outside professionals to ensure wherever possible inclusion for all children is provided. </w:t>
      </w:r>
    </w:p>
    <w:p w14:paraId="37C7D4E5" w14:textId="77777777" w:rsidR="00BF43D0" w:rsidRPr="00E52CE8" w:rsidRDefault="00E52CE8" w:rsidP="00BF43D0">
      <w:pPr>
        <w:pStyle w:val="Default"/>
        <w:rPr>
          <w:color w:val="auto"/>
        </w:rPr>
      </w:pPr>
      <w:r w:rsidRPr="00E52CE8">
        <w:rPr>
          <w:color w:val="auto"/>
        </w:rPr>
        <w:t>-</w:t>
      </w:r>
      <w:r w:rsidR="00BF43D0" w:rsidRPr="00E52CE8">
        <w:rPr>
          <w:color w:val="auto"/>
        </w:rPr>
        <w:t xml:space="preserve"> We will discuss with parents the medication that their child needs to take and support required, Instructions on how and when the drug/medicine is to be administere</w:t>
      </w:r>
      <w:r w:rsidR="006C4250">
        <w:rPr>
          <w:color w:val="auto"/>
        </w:rPr>
        <w:t>d and what training is required. On some occasions specialist training is required and a child may not be able to start at the preschool until this has been undertaken.</w:t>
      </w:r>
    </w:p>
    <w:p w14:paraId="7880D428" w14:textId="40B37DE3" w:rsidR="00BF43D0" w:rsidRDefault="009D5EB4" w:rsidP="00BF43D0">
      <w:pPr>
        <w:pStyle w:val="Default"/>
        <w:rPr>
          <w:color w:val="auto"/>
        </w:rPr>
      </w:pPr>
      <w:r>
        <w:t xml:space="preserve">-Any </w:t>
      </w:r>
      <w:r w:rsidR="004D1031">
        <w:t>specialist</w:t>
      </w:r>
      <w:r>
        <w:t xml:space="preserve"> training that staff may require </w:t>
      </w:r>
    </w:p>
    <w:p w14:paraId="0157F853" w14:textId="2C6CFBD1" w:rsidR="00C87515" w:rsidRDefault="00BF43D0" w:rsidP="00BF43D0">
      <w:pPr>
        <w:rPr>
          <w:sz w:val="23"/>
          <w:szCs w:val="23"/>
        </w:rPr>
      </w:pPr>
      <w:r>
        <w:t xml:space="preserve"> </w:t>
      </w:r>
      <w:r>
        <w:rPr>
          <w:sz w:val="23"/>
          <w:szCs w:val="23"/>
        </w:rPr>
        <w:t xml:space="preserve">Safeguarding and promoting children’s welfare/Medicines </w:t>
      </w:r>
      <w:r w:rsidR="004D1031">
        <w:rPr>
          <w:sz w:val="23"/>
          <w:szCs w:val="23"/>
        </w:rPr>
        <w:t>Sept</w:t>
      </w:r>
      <w:r>
        <w:rPr>
          <w:sz w:val="23"/>
          <w:szCs w:val="23"/>
        </w:rPr>
        <w:t xml:space="preserve"> 20</w:t>
      </w:r>
      <w:r w:rsidR="004D1031">
        <w:rPr>
          <w:sz w:val="23"/>
          <w:szCs w:val="23"/>
        </w:rPr>
        <w:t>21</w:t>
      </w:r>
    </w:p>
    <w:p w14:paraId="658CA896" w14:textId="6A0500D2" w:rsidR="006C4250" w:rsidRPr="004D1031" w:rsidRDefault="006C4250" w:rsidP="006C4250">
      <w:pPr>
        <w:jc w:val="both"/>
        <w:rPr>
          <w:rFonts w:ascii="Arial Narrow" w:hAnsi="Arial Narrow" w:cs="Arial"/>
          <w:sz w:val="24"/>
          <w:szCs w:val="24"/>
        </w:rPr>
      </w:pPr>
      <w:r w:rsidRPr="009017D4">
        <w:rPr>
          <w:rFonts w:ascii="Arial Narrow" w:hAnsi="Arial Narrow" w:cs="Arial"/>
          <w:i/>
          <w:sz w:val="24"/>
          <w:szCs w:val="24"/>
        </w:rPr>
        <w:t>This policy has</w:t>
      </w:r>
      <w:r>
        <w:rPr>
          <w:rFonts w:ascii="Arial Narrow" w:hAnsi="Arial Narrow" w:cs="Arial"/>
          <w:i/>
          <w:sz w:val="24"/>
          <w:szCs w:val="24"/>
        </w:rPr>
        <w:t xml:space="preserve"> been adopted by </w:t>
      </w:r>
      <w:r>
        <w:rPr>
          <w:rFonts w:ascii="Arial Narrow" w:hAnsi="Arial Narrow" w:cs="Arial"/>
          <w:sz w:val="24"/>
          <w:szCs w:val="24"/>
        </w:rPr>
        <w:t>Bracebridge Heath Pre-school</w:t>
      </w:r>
      <w:r w:rsidR="004D1031">
        <w:rPr>
          <w:rFonts w:ascii="Arial Narrow" w:hAnsi="Arial Narrow" w:cs="Arial"/>
          <w:sz w:val="24"/>
          <w:szCs w:val="24"/>
        </w:rPr>
        <w:t xml:space="preserve">      </w:t>
      </w:r>
      <w:r w:rsidRPr="009017D4">
        <w:rPr>
          <w:rFonts w:ascii="Arial Narrow" w:hAnsi="Arial Narrow" w:cs="Arial"/>
          <w:i/>
          <w:sz w:val="24"/>
          <w:szCs w:val="24"/>
        </w:rPr>
        <w:t>Signed on behalf of the setting by:</w:t>
      </w:r>
    </w:p>
    <w:p w14:paraId="19CB74B7" w14:textId="56A17069" w:rsidR="006C4250" w:rsidRPr="009017D4" w:rsidRDefault="004D1031" w:rsidP="004D1031">
      <w:pPr>
        <w:jc w:val="both"/>
        <w:rPr>
          <w:rFonts w:ascii="Arial Narrow" w:hAnsi="Arial Narrow" w:cs="Arial"/>
          <w:i/>
          <w:sz w:val="24"/>
          <w:szCs w:val="24"/>
        </w:rPr>
      </w:pPr>
      <w:r>
        <w:rPr>
          <w:rFonts w:ascii="Arial Narrow" w:hAnsi="Arial Narrow" w:cs="Arial"/>
          <w:i/>
          <w:sz w:val="24"/>
          <w:szCs w:val="24"/>
        </w:rPr>
        <w:t>Chair person</w:t>
      </w:r>
      <w:r w:rsidR="006C4250">
        <w:rPr>
          <w:rFonts w:ascii="Arial Narrow" w:hAnsi="Arial Narrow" w:cs="Arial"/>
          <w:i/>
          <w:sz w:val="24"/>
          <w:szCs w:val="24"/>
        </w:rPr>
        <w:t xml:space="preserve">.  </w:t>
      </w:r>
      <w:r>
        <w:rPr>
          <w:rFonts w:ascii="Arial Narrow" w:hAnsi="Arial Narrow" w:cs="Arial"/>
          <w:i/>
          <w:sz w:val="24"/>
          <w:szCs w:val="24"/>
        </w:rPr>
        <w:t xml:space="preserve">                                                                            </w:t>
      </w:r>
      <w:r w:rsidR="006C4250">
        <w:rPr>
          <w:rFonts w:ascii="Arial Narrow" w:hAnsi="Arial Narrow" w:cs="Arial"/>
          <w:i/>
          <w:sz w:val="24"/>
          <w:szCs w:val="24"/>
        </w:rPr>
        <w:t>Manager</w:t>
      </w:r>
      <w:r>
        <w:rPr>
          <w:rFonts w:ascii="Arial Narrow" w:hAnsi="Arial Narrow" w:cs="Arial"/>
          <w:i/>
          <w:sz w:val="24"/>
          <w:szCs w:val="24"/>
        </w:rPr>
        <w:t>- Mrs Carol Lynn</w:t>
      </w:r>
    </w:p>
    <w:p w14:paraId="7019D027" w14:textId="485D78C9" w:rsidR="006C4250" w:rsidRPr="009017D4" w:rsidRDefault="006C4250" w:rsidP="004D1031">
      <w:pPr>
        <w:ind w:left="720" w:firstLine="15"/>
        <w:jc w:val="both"/>
        <w:rPr>
          <w:rFonts w:ascii="Arial Narrow" w:hAnsi="Arial Narrow" w:cs="Arial"/>
          <w:sz w:val="24"/>
          <w:szCs w:val="24"/>
        </w:rPr>
      </w:pPr>
      <w:r w:rsidRPr="009017D4">
        <w:rPr>
          <w:rFonts w:ascii="Arial Narrow" w:hAnsi="Arial Narrow" w:cs="Arial"/>
          <w:sz w:val="24"/>
          <w:szCs w:val="24"/>
        </w:rPr>
        <w:t xml:space="preserve">     </w:t>
      </w:r>
      <w:r w:rsidR="004D1031">
        <w:rPr>
          <w:rFonts w:ascii="Arial Narrow" w:hAnsi="Arial Narrow" w:cs="Arial"/>
          <w:sz w:val="24"/>
          <w:szCs w:val="24"/>
        </w:rPr>
        <w:t xml:space="preserve">This policy was updated </w:t>
      </w:r>
      <w:r w:rsidRPr="009017D4">
        <w:rPr>
          <w:rFonts w:ascii="Arial Narrow" w:hAnsi="Arial Narrow" w:cs="Arial"/>
          <w:sz w:val="24"/>
          <w:szCs w:val="24"/>
        </w:rPr>
        <w:t>Date:</w:t>
      </w:r>
      <w:r w:rsidR="004D1031">
        <w:rPr>
          <w:rFonts w:ascii="Arial Narrow" w:hAnsi="Arial Narrow" w:cs="Arial"/>
          <w:sz w:val="24"/>
          <w:szCs w:val="24"/>
        </w:rPr>
        <w:t xml:space="preserve"> 27/09/2022</w:t>
      </w:r>
    </w:p>
    <w:p w14:paraId="29536C1E" w14:textId="77777777" w:rsidR="006C4250" w:rsidRDefault="006C4250" w:rsidP="00BF43D0"/>
    <w:sectPr w:rsidR="006C4250" w:rsidSect="00B8122F">
      <w:footerReference w:type="default" r:id="rId8"/>
      <w:pgSz w:w="11899" w:h="16840"/>
      <w:pgMar w:top="1400" w:right="900" w:bottom="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2067" w14:textId="77777777" w:rsidR="00474078" w:rsidRDefault="00474078" w:rsidP="00E52CE8">
      <w:pPr>
        <w:spacing w:after="0" w:line="240" w:lineRule="auto"/>
      </w:pPr>
      <w:r>
        <w:separator/>
      </w:r>
    </w:p>
  </w:endnote>
  <w:endnote w:type="continuationSeparator" w:id="0">
    <w:p w14:paraId="4428F93A" w14:textId="77777777" w:rsidR="00474078" w:rsidRDefault="00474078" w:rsidP="00E5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70534"/>
      <w:docPartObj>
        <w:docPartGallery w:val="Page Numbers (Bottom of Page)"/>
        <w:docPartUnique/>
      </w:docPartObj>
    </w:sdtPr>
    <w:sdtContent>
      <w:p w14:paraId="669E2C47" w14:textId="77777777" w:rsidR="00E52CE8" w:rsidRDefault="008D69F1">
        <w:pPr>
          <w:pStyle w:val="Footer"/>
          <w:jc w:val="center"/>
        </w:pPr>
        <w:r>
          <w:fldChar w:fldCharType="begin"/>
        </w:r>
        <w:r>
          <w:instrText xml:space="preserve"> PAGE   \* MERGEFORMAT </w:instrText>
        </w:r>
        <w:r>
          <w:fldChar w:fldCharType="separate"/>
        </w:r>
        <w:r w:rsidR="009E37EE">
          <w:rPr>
            <w:noProof/>
          </w:rPr>
          <w:t>1</w:t>
        </w:r>
        <w:r>
          <w:rPr>
            <w:noProof/>
          </w:rPr>
          <w:fldChar w:fldCharType="end"/>
        </w:r>
      </w:p>
    </w:sdtContent>
  </w:sdt>
  <w:p w14:paraId="5D15937B" w14:textId="77777777" w:rsidR="00E52CE8" w:rsidRDefault="00E5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20BB" w14:textId="77777777" w:rsidR="00474078" w:rsidRDefault="00474078" w:rsidP="00E52CE8">
      <w:pPr>
        <w:spacing w:after="0" w:line="240" w:lineRule="auto"/>
      </w:pPr>
      <w:r>
        <w:separator/>
      </w:r>
    </w:p>
  </w:footnote>
  <w:footnote w:type="continuationSeparator" w:id="0">
    <w:p w14:paraId="7C3FF88A" w14:textId="77777777" w:rsidR="00474078" w:rsidRDefault="00474078" w:rsidP="00E52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782"/>
    <w:multiLevelType w:val="hybridMultilevel"/>
    <w:tmpl w:val="523C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D0"/>
    <w:rsid w:val="0001183F"/>
    <w:rsid w:val="00181A2F"/>
    <w:rsid w:val="00312BAC"/>
    <w:rsid w:val="00474078"/>
    <w:rsid w:val="004C33BE"/>
    <w:rsid w:val="004D1031"/>
    <w:rsid w:val="006C4250"/>
    <w:rsid w:val="00727641"/>
    <w:rsid w:val="00806054"/>
    <w:rsid w:val="008A35B2"/>
    <w:rsid w:val="008D69F1"/>
    <w:rsid w:val="009D5EB4"/>
    <w:rsid w:val="009E37EE"/>
    <w:rsid w:val="00B375B4"/>
    <w:rsid w:val="00BD0E24"/>
    <w:rsid w:val="00BF43D0"/>
    <w:rsid w:val="00C87515"/>
    <w:rsid w:val="00D26B06"/>
    <w:rsid w:val="00D47B11"/>
    <w:rsid w:val="00E07760"/>
    <w:rsid w:val="00E52CE8"/>
    <w:rsid w:val="00EE2EE3"/>
    <w:rsid w:val="00F50017"/>
    <w:rsid w:val="00F51ED6"/>
    <w:rsid w:val="00FC3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0842"/>
  <w15:docId w15:val="{F082AC0B-1DC0-4154-B58E-6F8D225A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43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E52C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CE8"/>
  </w:style>
  <w:style w:type="paragraph" w:styleId="Footer">
    <w:name w:val="footer"/>
    <w:basedOn w:val="Normal"/>
    <w:link w:val="FooterChar"/>
    <w:uiPriority w:val="99"/>
    <w:unhideWhenUsed/>
    <w:rsid w:val="00E52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Bracebridge Heath Preschool</cp:lastModifiedBy>
  <cp:revision>2</cp:revision>
  <dcterms:created xsi:type="dcterms:W3CDTF">2022-09-27T12:51:00Z</dcterms:created>
  <dcterms:modified xsi:type="dcterms:W3CDTF">2022-09-27T12:51:00Z</dcterms:modified>
</cp:coreProperties>
</file>